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3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rPr>
          <w:rFonts w:hint="eastAsia" w:ascii="方正仿宋_GB2312" w:hAnsi="方正仿宋_GB2312" w:eastAsia="方正仿宋_GB2312" w:cs="方正仿宋_GB2312"/>
          <w:b w:val="0"/>
          <w:bCs w:val="0"/>
          <w:sz w:val="32"/>
          <w:szCs w:val="32"/>
        </w:rPr>
      </w:pPr>
      <w:r>
        <w:rPr>
          <w:rFonts w:hint="eastAsia" w:ascii="方正仿宋_GB2312" w:hAnsi="方正仿宋_GB2312" w:eastAsia="方正仿宋_GB2312" w:cs="方正仿宋_GB2312"/>
          <w:b w:val="0"/>
          <w:bCs w:val="0"/>
          <w:color w:val="404040"/>
          <w:sz w:val="32"/>
          <w:szCs w:val="32"/>
        </w:rPr>
        <w:t>附件1</w:t>
      </w:r>
    </w:p>
    <w:p>
      <w:pPr>
        <w:pStyle w:val="3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jc w:val="center"/>
        <w:textAlignment w:val="auto"/>
        <w:outlineLvl w:val="9"/>
        <w:rPr>
          <w:rFonts w:hint="eastAsia" w:ascii="方正仿宋_GB2312" w:hAnsi="方正仿宋_GB2312" w:eastAsia="方正仿宋_GB2312" w:cs="方正仿宋_GB2312"/>
          <w:b w:val="0"/>
          <w:bCs w:val="0"/>
          <w:sz w:val="32"/>
          <w:szCs w:val="32"/>
        </w:rPr>
      </w:pPr>
      <w:r>
        <w:rPr>
          <w:rFonts w:hint="eastAsia" w:ascii="方正仿宋_GB2312" w:hAnsi="方正仿宋_GB2312" w:eastAsia="方正仿宋_GB2312" w:cs="方正仿宋_GB2312"/>
          <w:b w:val="0"/>
          <w:bCs w:val="0"/>
          <w:color w:val="auto"/>
          <w:sz w:val="32"/>
          <w:szCs w:val="32"/>
        </w:rPr>
        <w:t>报价书</w:t>
      </w:r>
    </w:p>
    <w:p>
      <w:pPr>
        <w:pStyle w:val="3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textAlignment w:val="auto"/>
        <w:outlineLvl w:val="9"/>
        <w:rPr>
          <w:rFonts w:hint="eastAsia" w:ascii="方正仿宋_GB2312" w:hAnsi="方正仿宋_GB2312" w:eastAsia="方正仿宋_GB2312" w:cs="方正仿宋_GB2312"/>
          <w:b w:val="0"/>
          <w:bCs w:val="0"/>
          <w:sz w:val="32"/>
          <w:szCs w:val="32"/>
          <w:lang w:eastAsia="zh-CN"/>
        </w:rPr>
      </w:pPr>
      <w:r>
        <w:rPr>
          <w:rFonts w:hint="eastAsia" w:ascii="方正仿宋_GB2312" w:hAnsi="方正仿宋_GB2312" w:eastAsia="方正仿宋_GB2312" w:cs="方正仿宋_GB2312"/>
          <w:b w:val="0"/>
          <w:bCs w:val="0"/>
          <w:color w:val="000000"/>
          <w:spacing w:val="15"/>
          <w:sz w:val="32"/>
          <w:szCs w:val="32"/>
          <w:shd w:val="clear" w:color="auto" w:fill="FFFFFF"/>
        </w:rPr>
        <w:t>重庆市渝兴建设投资有限公司</w:t>
      </w:r>
      <w:r>
        <w:rPr>
          <w:rFonts w:hint="eastAsia" w:ascii="方正仿宋_GB2312" w:hAnsi="方正仿宋_GB2312" w:eastAsia="方正仿宋_GB2312" w:cs="方正仿宋_GB2312"/>
          <w:b w:val="0"/>
          <w:bCs w:val="0"/>
          <w:color w:val="000000"/>
          <w:spacing w:val="15"/>
          <w:sz w:val="32"/>
          <w:szCs w:val="32"/>
          <w:shd w:val="clear" w:color="auto" w:fill="FFFFFF"/>
          <w:lang w:eastAsia="zh-CN"/>
        </w:rPr>
        <w:t>：</w:t>
      </w:r>
    </w:p>
    <w:p>
      <w:pPr>
        <w:pStyle w:val="3"/>
        <w:keepNext w:val="0"/>
        <w:keepLines w:val="0"/>
        <w:pageBreakBefore w:val="0"/>
        <w:widowControl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leftChars="0" w:firstLine="700" w:firstLineChars="200"/>
        <w:textAlignment w:val="auto"/>
        <w:outlineLvl w:val="9"/>
        <w:rPr>
          <w:rFonts w:hint="eastAsia" w:ascii="方正仿宋_GB2312" w:hAnsi="方正仿宋_GB2312" w:eastAsia="方正仿宋_GB2312" w:cs="方正仿宋_GB2312"/>
          <w:b w:val="0"/>
          <w:bCs w:val="0"/>
          <w:color w:val="404040"/>
          <w:sz w:val="32"/>
          <w:szCs w:val="32"/>
        </w:rPr>
      </w:pPr>
      <w:r>
        <w:rPr>
          <w:rFonts w:hint="eastAsia" w:ascii="方正仿宋_GB2312" w:hAnsi="方正仿宋_GB2312" w:eastAsia="方正仿宋_GB2312" w:cs="方正仿宋_GB2312"/>
          <w:b w:val="0"/>
          <w:bCs w:val="0"/>
          <w:color w:val="000000"/>
          <w:spacing w:val="15"/>
          <w:sz w:val="32"/>
          <w:szCs w:val="32"/>
          <w:shd w:val="clear" w:color="auto" w:fill="FFFFFF"/>
        </w:rPr>
        <w:t>根据你方发布的询价公告</w:t>
      </w:r>
      <w:r>
        <w:rPr>
          <w:rFonts w:hint="eastAsia" w:ascii="方正仿宋_GB2312" w:hAnsi="方正仿宋_GB2312" w:eastAsia="方正仿宋_GB2312" w:cs="方正仿宋_GB2312"/>
          <w:b w:val="0"/>
          <w:bCs w:val="0"/>
          <w:color w:val="000000"/>
          <w:spacing w:val="15"/>
          <w:sz w:val="32"/>
          <w:szCs w:val="32"/>
          <w:shd w:val="clear" w:color="auto" w:fill="FFFFFF"/>
          <w:lang w:eastAsia="zh-CN"/>
        </w:rPr>
        <w:t>。</w:t>
      </w:r>
      <w:r>
        <w:rPr>
          <w:rFonts w:hint="eastAsia" w:ascii="方正仿宋_GB2312" w:hAnsi="方正仿宋_GB2312" w:eastAsia="方正仿宋_GB2312" w:cs="方正仿宋_GB2312"/>
          <w:b w:val="0"/>
          <w:bCs w:val="0"/>
          <w:color w:val="000000"/>
          <w:spacing w:val="15"/>
          <w:sz w:val="32"/>
          <w:szCs w:val="32"/>
          <w:shd w:val="clear" w:color="auto" w:fill="FFFFFF"/>
        </w:rPr>
        <w:t>经研究，我方愿按</w:t>
      </w:r>
      <w:r>
        <w:rPr>
          <w:rFonts w:hint="eastAsia" w:ascii="方正仿宋_GB2312" w:hAnsi="方正仿宋_GB2312" w:eastAsia="方正仿宋_GB2312" w:cs="方正仿宋_GB2312"/>
          <w:b w:val="0"/>
          <w:bCs w:val="0"/>
          <w:color w:val="000000"/>
          <w:spacing w:val="15"/>
          <w:sz w:val="32"/>
          <w:szCs w:val="32"/>
          <w:shd w:val="clear" w:color="auto" w:fill="FFFFFF"/>
          <w:lang w:val="en-US" w:eastAsia="zh-CN"/>
        </w:rPr>
        <w:t>暂定总价</w:t>
      </w:r>
      <w:r>
        <w:rPr>
          <w:rFonts w:hint="eastAsia" w:ascii="方正仿宋_GB2312" w:hAnsi="方正仿宋_GB2312" w:eastAsia="方正仿宋_GB2312" w:cs="方正仿宋_GB2312"/>
          <w:b w:val="0"/>
          <w:bCs w:val="0"/>
          <w:color w:val="000000"/>
          <w:spacing w:val="15"/>
          <w:sz w:val="32"/>
          <w:szCs w:val="32"/>
          <w:u w:val="single"/>
          <w:shd w:val="clear" w:color="auto" w:fill="FFFFFF"/>
          <w:lang w:val="en-US" w:eastAsia="zh-CN"/>
        </w:rPr>
        <w:t xml:space="preserve">       </w:t>
      </w:r>
      <w:r>
        <w:rPr>
          <w:rFonts w:hint="eastAsia" w:ascii="方正仿宋_GB2312" w:hAnsi="方正仿宋_GB2312" w:eastAsia="方正仿宋_GB2312" w:cs="方正仿宋_GB2312"/>
          <w:b w:val="0"/>
          <w:bCs w:val="0"/>
          <w:color w:val="000000"/>
          <w:spacing w:val="15"/>
          <w:sz w:val="32"/>
          <w:szCs w:val="32"/>
          <w:shd w:val="clear" w:color="auto" w:fill="FFFFFF"/>
          <w:lang w:val="en-US" w:eastAsia="zh-CN"/>
        </w:rPr>
        <w:t>万元（人民币大写：</w:t>
      </w:r>
      <w:r>
        <w:rPr>
          <w:rFonts w:hint="eastAsia" w:ascii="方正仿宋_GB2312" w:hAnsi="方正仿宋_GB2312" w:eastAsia="方正仿宋_GB2312" w:cs="方正仿宋_GB2312"/>
          <w:b w:val="0"/>
          <w:bCs w:val="0"/>
          <w:color w:val="000000"/>
          <w:spacing w:val="15"/>
          <w:sz w:val="32"/>
          <w:szCs w:val="32"/>
          <w:u w:val="single"/>
          <w:shd w:val="clear" w:color="auto" w:fill="FFFFFF"/>
          <w:lang w:val="en-US" w:eastAsia="zh-CN"/>
        </w:rPr>
        <w:t xml:space="preserve">      </w:t>
      </w:r>
      <w:r>
        <w:rPr>
          <w:rFonts w:hint="eastAsia" w:ascii="方正仿宋_GB2312" w:hAnsi="方正仿宋_GB2312" w:eastAsia="方正仿宋_GB2312" w:cs="方正仿宋_GB2312"/>
          <w:b w:val="0"/>
          <w:bCs w:val="0"/>
          <w:color w:val="000000"/>
          <w:spacing w:val="15"/>
          <w:sz w:val="32"/>
          <w:szCs w:val="32"/>
          <w:shd w:val="clear" w:color="auto" w:fill="FFFFFF"/>
          <w:lang w:val="en-US" w:eastAsia="zh-CN"/>
        </w:rPr>
        <w:t>）提供</w:t>
      </w:r>
      <w:r>
        <w:rPr>
          <w:rFonts w:hint="eastAsia" w:ascii="方正仿宋_GB2312" w:hAnsi="方正仿宋_GB2312" w:eastAsia="方正仿宋_GB2312" w:cs="方正仿宋_GB2312"/>
          <w:color w:val="000000"/>
          <w:spacing w:val="15"/>
          <w:sz w:val="32"/>
          <w:szCs w:val="32"/>
          <w:shd w:val="clear" w:color="auto" w:fill="FFFFFF"/>
          <w:lang w:val="en-US" w:eastAsia="zh-CN"/>
        </w:rPr>
        <w:t>智慧物业管理系统与运维服务</w:t>
      </w:r>
      <w:r>
        <w:rPr>
          <w:rFonts w:hint="eastAsia" w:ascii="方正仿宋_GB2312" w:hAnsi="方正仿宋_GB2312" w:eastAsia="方正仿宋_GB2312" w:cs="方正仿宋_GB2312"/>
          <w:b w:val="0"/>
          <w:bCs w:val="0"/>
          <w:color w:val="000000"/>
          <w:spacing w:val="15"/>
          <w:sz w:val="32"/>
          <w:szCs w:val="32"/>
          <w:shd w:val="clear" w:color="auto" w:fill="FFFFFF"/>
          <w:lang w:val="en-US" w:eastAsia="zh-CN"/>
        </w:rPr>
        <w:t>工作。其中</w:t>
      </w:r>
      <w:r>
        <w:rPr>
          <w:rFonts w:hint="eastAsia" w:ascii="方正仿宋_GB2312" w:hAnsi="方正仿宋_GB2312" w:eastAsia="方正仿宋_GB2312" w:cs="方正仿宋_GB2312"/>
          <w:color w:val="000000"/>
          <w:spacing w:val="15"/>
          <w:sz w:val="32"/>
          <w:szCs w:val="32"/>
          <w:shd w:val="clear" w:color="auto" w:fill="FFFFFF"/>
          <w:lang w:val="en-US" w:eastAsia="zh-CN"/>
        </w:rPr>
        <w:t>智慧物业管理系统为</w:t>
      </w:r>
      <w:r>
        <w:rPr>
          <w:rFonts w:hint="eastAsia" w:ascii="方正仿宋_GB2312" w:hAnsi="方正仿宋_GB2312" w:eastAsia="方正仿宋_GB2312" w:cs="方正仿宋_GB2312"/>
          <w:b w:val="0"/>
          <w:bCs w:val="0"/>
          <w:color w:val="000000"/>
          <w:spacing w:val="15"/>
          <w:sz w:val="32"/>
          <w:szCs w:val="32"/>
          <w:u w:val="single"/>
          <w:shd w:val="clear" w:color="auto" w:fill="FFFFFF"/>
          <w:lang w:val="en-US" w:eastAsia="zh-CN"/>
        </w:rPr>
        <w:t xml:space="preserve">       </w:t>
      </w:r>
      <w:r>
        <w:rPr>
          <w:rFonts w:hint="eastAsia" w:ascii="方正仿宋_GB2312" w:hAnsi="方正仿宋_GB2312" w:eastAsia="方正仿宋_GB2312" w:cs="方正仿宋_GB2312"/>
          <w:b w:val="0"/>
          <w:bCs w:val="0"/>
          <w:color w:val="000000"/>
          <w:spacing w:val="15"/>
          <w:sz w:val="32"/>
          <w:szCs w:val="32"/>
          <w:shd w:val="clear" w:color="auto" w:fill="FFFFFF"/>
          <w:lang w:val="en-US" w:eastAsia="zh-CN"/>
        </w:rPr>
        <w:t>万元，运维</w:t>
      </w:r>
      <w:r>
        <w:rPr>
          <w:rFonts w:hint="eastAsia" w:ascii="方正仿宋_GB2312" w:hAnsi="方正仿宋_GB2312" w:eastAsia="方正仿宋_GB2312" w:cs="方正仿宋_GB2312"/>
          <w:color w:val="000000"/>
          <w:spacing w:val="15"/>
          <w:sz w:val="32"/>
          <w:szCs w:val="32"/>
          <w:shd w:val="clear" w:color="auto" w:fill="FFFFFF"/>
          <w:lang w:val="en-US" w:eastAsia="zh-CN"/>
        </w:rPr>
        <w:t>服务</w:t>
      </w:r>
      <w:r>
        <w:rPr>
          <w:rFonts w:hint="eastAsia" w:ascii="方正仿宋_GB2312" w:hAnsi="方正仿宋_GB2312" w:eastAsia="方正仿宋_GB2312" w:cs="方正仿宋_GB2312"/>
          <w:b w:val="0"/>
          <w:bCs w:val="0"/>
          <w:color w:val="404040"/>
          <w:sz w:val="32"/>
          <w:szCs w:val="32"/>
          <w:lang w:val="en-US" w:eastAsia="zh-CN"/>
        </w:rPr>
        <w:t>费为</w:t>
      </w:r>
      <w:r>
        <w:rPr>
          <w:rFonts w:hint="eastAsia" w:ascii="方正仿宋_GB2312" w:hAnsi="方正仿宋_GB2312" w:eastAsia="方正仿宋_GB2312" w:cs="方正仿宋_GB2312"/>
          <w:b w:val="0"/>
          <w:bCs w:val="0"/>
          <w:color w:val="000000"/>
          <w:spacing w:val="15"/>
          <w:sz w:val="32"/>
          <w:szCs w:val="32"/>
          <w:u w:val="single"/>
          <w:shd w:val="clear" w:color="auto" w:fill="FFFFFF"/>
          <w:lang w:val="en-US" w:eastAsia="zh-CN"/>
        </w:rPr>
        <w:t xml:space="preserve">       </w:t>
      </w:r>
      <w:r>
        <w:rPr>
          <w:rFonts w:hint="eastAsia" w:ascii="方正仿宋_GB2312" w:hAnsi="方正仿宋_GB2312" w:eastAsia="方正仿宋_GB2312" w:cs="方正仿宋_GB2312"/>
          <w:b w:val="0"/>
          <w:bCs w:val="0"/>
          <w:color w:val="000000"/>
          <w:spacing w:val="15"/>
          <w:sz w:val="32"/>
          <w:szCs w:val="32"/>
          <w:u w:val="none"/>
          <w:shd w:val="clear" w:color="auto" w:fill="FFFFFF"/>
          <w:lang w:val="en-US" w:eastAsia="zh-CN"/>
        </w:rPr>
        <w:t>万元/年/项目。</w:t>
      </w:r>
      <w:r>
        <w:rPr>
          <w:rFonts w:hint="eastAsia" w:ascii="方正仿宋_GB2312" w:hAnsi="方正仿宋_GB2312" w:eastAsia="方正仿宋_GB2312" w:cs="方正仿宋_GB2312"/>
          <w:b w:val="0"/>
          <w:bCs w:val="0"/>
          <w:color w:val="404040"/>
          <w:sz w:val="32"/>
          <w:szCs w:val="32"/>
        </w:rPr>
        <w:t> </w:t>
      </w:r>
    </w:p>
    <w:p>
      <w:pPr>
        <w:pStyle w:val="3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jc w:val="both"/>
        <w:textAlignment w:val="auto"/>
        <w:outlineLvl w:val="9"/>
        <w:rPr>
          <w:rFonts w:hint="eastAsia" w:ascii="方正仿宋_GB2312" w:hAnsi="方正仿宋_GB2312" w:eastAsia="方正仿宋_GB2312" w:cs="方正仿宋_GB2312"/>
          <w:b w:val="0"/>
          <w:bCs w:val="0"/>
          <w:color w:val="000000"/>
          <w:spacing w:val="-6"/>
          <w:sz w:val="32"/>
          <w:szCs w:val="32"/>
          <w:shd w:val="clear" w:color="auto" w:fill="FFFFFF"/>
        </w:rPr>
      </w:pPr>
    </w:p>
    <w:p>
      <w:pPr>
        <w:pStyle w:val="3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jc w:val="both"/>
        <w:textAlignment w:val="auto"/>
        <w:outlineLvl w:val="9"/>
        <w:rPr>
          <w:rFonts w:hint="eastAsia" w:ascii="方正仿宋_GB2312" w:hAnsi="方正仿宋_GB2312" w:eastAsia="方正仿宋_GB2312" w:cs="方正仿宋_GB2312"/>
          <w:b w:val="0"/>
          <w:bCs w:val="0"/>
          <w:color w:val="000000"/>
          <w:spacing w:val="-6"/>
          <w:sz w:val="32"/>
          <w:szCs w:val="32"/>
          <w:shd w:val="clear" w:color="auto" w:fill="FFFFFF"/>
        </w:rPr>
      </w:pPr>
    </w:p>
    <w:p>
      <w:pPr>
        <w:pStyle w:val="3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jc w:val="both"/>
        <w:textAlignment w:val="auto"/>
        <w:outlineLvl w:val="9"/>
        <w:rPr>
          <w:rFonts w:hint="eastAsia" w:ascii="方正仿宋_GB2312" w:hAnsi="方正仿宋_GB2312" w:eastAsia="方正仿宋_GB2312" w:cs="方正仿宋_GB2312"/>
          <w:b w:val="0"/>
          <w:bCs w:val="0"/>
          <w:color w:val="000000"/>
          <w:spacing w:val="-6"/>
          <w:sz w:val="32"/>
          <w:szCs w:val="32"/>
          <w:shd w:val="clear" w:color="auto" w:fill="FFFFFF"/>
        </w:rPr>
      </w:pPr>
    </w:p>
    <w:p>
      <w:pPr>
        <w:pStyle w:val="3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jc w:val="both"/>
        <w:textAlignment w:val="auto"/>
        <w:outlineLvl w:val="9"/>
        <w:rPr>
          <w:rFonts w:hint="eastAsia" w:ascii="方正仿宋_GB2312" w:hAnsi="方正仿宋_GB2312" w:eastAsia="方正仿宋_GB2312" w:cs="方正仿宋_GB2312"/>
          <w:b w:val="0"/>
          <w:bCs w:val="0"/>
          <w:color w:val="000000"/>
          <w:spacing w:val="-6"/>
          <w:sz w:val="32"/>
          <w:szCs w:val="32"/>
          <w:shd w:val="clear" w:color="auto" w:fill="FFFFFF"/>
        </w:rPr>
      </w:pPr>
    </w:p>
    <w:p>
      <w:pPr>
        <w:pStyle w:val="3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jc w:val="both"/>
        <w:textAlignment w:val="auto"/>
        <w:outlineLvl w:val="9"/>
        <w:rPr>
          <w:rFonts w:hint="eastAsia" w:ascii="方正仿宋_GB2312" w:hAnsi="方正仿宋_GB2312" w:eastAsia="方正仿宋_GB2312" w:cs="方正仿宋_GB2312"/>
          <w:b w:val="0"/>
          <w:bCs w:val="0"/>
          <w:color w:val="000000"/>
          <w:spacing w:val="-6"/>
          <w:sz w:val="32"/>
          <w:szCs w:val="32"/>
          <w:shd w:val="clear" w:color="auto" w:fill="FFFFFF"/>
        </w:rPr>
      </w:pPr>
    </w:p>
    <w:p>
      <w:pPr>
        <w:pStyle w:val="3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jc w:val="both"/>
        <w:textAlignment w:val="auto"/>
        <w:outlineLvl w:val="9"/>
        <w:rPr>
          <w:rFonts w:hint="eastAsia" w:ascii="方正仿宋_GB2312" w:hAnsi="方正仿宋_GB2312" w:eastAsia="方正仿宋_GB2312" w:cs="方正仿宋_GB2312"/>
          <w:b w:val="0"/>
          <w:bCs w:val="0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hint="eastAsia" w:ascii="方正仿宋_GB2312" w:hAnsi="方正仿宋_GB2312" w:eastAsia="方正仿宋_GB2312" w:cs="方正仿宋_GB2312"/>
          <w:b w:val="0"/>
          <w:bCs w:val="0"/>
          <w:color w:val="000000"/>
          <w:spacing w:val="-6"/>
          <w:sz w:val="32"/>
          <w:szCs w:val="32"/>
          <w:shd w:val="clear" w:color="auto" w:fill="FFFFFF"/>
        </w:rPr>
        <w:t>报价单位： </w:t>
      </w:r>
      <w:r>
        <w:rPr>
          <w:rFonts w:hint="eastAsia" w:ascii="方正仿宋_GB2312" w:hAnsi="方正仿宋_GB2312" w:eastAsia="方正仿宋_GB2312" w:cs="方正仿宋_GB2312"/>
          <w:b w:val="0"/>
          <w:bCs w:val="0"/>
          <w:color w:val="404040"/>
          <w:sz w:val="32"/>
          <w:szCs w:val="32"/>
          <w:u w:val="single"/>
        </w:rPr>
        <w:t>           </w:t>
      </w:r>
      <w:r>
        <w:rPr>
          <w:rFonts w:hint="eastAsia" w:ascii="方正仿宋_GB2312" w:hAnsi="方正仿宋_GB2312" w:eastAsia="方正仿宋_GB2312" w:cs="方正仿宋_GB2312"/>
          <w:b w:val="0"/>
          <w:bCs w:val="0"/>
          <w:color w:val="404040"/>
          <w:sz w:val="32"/>
          <w:szCs w:val="32"/>
          <w:u w:val="single"/>
          <w:lang w:val="en-US" w:eastAsia="zh-CN"/>
        </w:rPr>
        <w:t xml:space="preserve">   </w:t>
      </w:r>
      <w:r>
        <w:rPr>
          <w:rFonts w:hint="eastAsia" w:ascii="方正仿宋_GB2312" w:hAnsi="方正仿宋_GB2312" w:eastAsia="方正仿宋_GB2312" w:cs="方正仿宋_GB2312"/>
          <w:b w:val="0"/>
          <w:bCs w:val="0"/>
          <w:color w:val="404040"/>
          <w:sz w:val="32"/>
          <w:szCs w:val="32"/>
          <w:u w:val="single"/>
        </w:rPr>
        <w:t>       </w:t>
      </w:r>
      <w:r>
        <w:rPr>
          <w:rFonts w:hint="eastAsia" w:ascii="方正仿宋_GB2312" w:hAnsi="方正仿宋_GB2312" w:eastAsia="方正仿宋_GB2312" w:cs="方正仿宋_GB2312"/>
          <w:b w:val="0"/>
          <w:bCs w:val="0"/>
          <w:color w:val="000000"/>
          <w:spacing w:val="-6"/>
          <w:sz w:val="32"/>
          <w:szCs w:val="32"/>
          <w:shd w:val="clear" w:color="auto" w:fill="FFFFFF"/>
        </w:rPr>
        <w:t>（盖章）</w:t>
      </w:r>
    </w:p>
    <w:p>
      <w:pPr>
        <w:pStyle w:val="3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jc w:val="both"/>
        <w:textAlignment w:val="auto"/>
        <w:outlineLvl w:val="9"/>
        <w:rPr>
          <w:rFonts w:hint="eastAsia" w:ascii="方正仿宋_GB2312" w:hAnsi="方正仿宋_GB2312" w:eastAsia="方正仿宋_GB2312" w:cs="方正仿宋_GB2312"/>
          <w:b w:val="0"/>
          <w:bCs w:val="0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hint="eastAsia" w:ascii="方正仿宋_GB2312" w:hAnsi="方正仿宋_GB2312" w:eastAsia="方正仿宋_GB2312" w:cs="方正仿宋_GB2312"/>
          <w:b w:val="0"/>
          <w:bCs w:val="0"/>
          <w:color w:val="000000"/>
          <w:spacing w:val="-6"/>
          <w:sz w:val="32"/>
          <w:szCs w:val="32"/>
          <w:shd w:val="clear" w:color="auto" w:fill="FFFFFF"/>
        </w:rPr>
        <w:t>联 </w:t>
      </w:r>
      <w:r>
        <w:rPr>
          <w:rFonts w:hint="eastAsia" w:ascii="方正仿宋_GB2312" w:hAnsi="方正仿宋_GB2312" w:eastAsia="方正仿宋_GB2312" w:cs="方正仿宋_GB2312"/>
          <w:b w:val="0"/>
          <w:bCs w:val="0"/>
          <w:color w:val="000000"/>
          <w:spacing w:val="-6"/>
          <w:sz w:val="32"/>
          <w:szCs w:val="32"/>
          <w:shd w:val="clear" w:color="auto" w:fill="FFFFFF"/>
          <w:lang w:val="en-US" w:eastAsia="zh-CN"/>
        </w:rPr>
        <w:t xml:space="preserve"> </w:t>
      </w:r>
      <w:r>
        <w:rPr>
          <w:rFonts w:hint="eastAsia" w:ascii="方正仿宋_GB2312" w:hAnsi="方正仿宋_GB2312" w:eastAsia="方正仿宋_GB2312" w:cs="方正仿宋_GB2312"/>
          <w:b w:val="0"/>
          <w:bCs w:val="0"/>
          <w:color w:val="000000"/>
          <w:spacing w:val="-6"/>
          <w:sz w:val="32"/>
          <w:szCs w:val="32"/>
          <w:shd w:val="clear" w:color="auto" w:fill="FFFFFF"/>
        </w:rPr>
        <w:t>系 人：</w:t>
      </w:r>
      <w:r>
        <w:rPr>
          <w:rFonts w:hint="eastAsia" w:ascii="方正仿宋_GB2312" w:hAnsi="方正仿宋_GB2312" w:eastAsia="方正仿宋_GB2312" w:cs="方正仿宋_GB2312"/>
          <w:b w:val="0"/>
          <w:bCs w:val="0"/>
          <w:color w:val="404040"/>
          <w:sz w:val="32"/>
          <w:szCs w:val="32"/>
          <w:u w:val="single"/>
        </w:rPr>
        <w:t>                         </w:t>
      </w:r>
    </w:p>
    <w:p>
      <w:pPr>
        <w:pStyle w:val="3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jc w:val="both"/>
        <w:textAlignment w:val="auto"/>
        <w:outlineLvl w:val="9"/>
        <w:rPr>
          <w:rFonts w:hint="eastAsia" w:ascii="方正仿宋_GB2312" w:hAnsi="方正仿宋_GB2312" w:eastAsia="方正仿宋_GB2312" w:cs="方正仿宋_GB2312"/>
          <w:b w:val="0"/>
          <w:bCs w:val="0"/>
          <w:color w:val="404040"/>
          <w:sz w:val="32"/>
          <w:szCs w:val="32"/>
          <w:lang w:val="en-US" w:eastAsia="zh-CN"/>
        </w:rPr>
      </w:pPr>
      <w:r>
        <w:rPr>
          <w:rFonts w:hint="eastAsia" w:ascii="方正仿宋_GB2312" w:hAnsi="方正仿宋_GB2312" w:eastAsia="方正仿宋_GB2312" w:cs="方正仿宋_GB2312"/>
          <w:b w:val="0"/>
          <w:bCs w:val="0"/>
          <w:color w:val="000000"/>
          <w:spacing w:val="-6"/>
          <w:sz w:val="32"/>
          <w:szCs w:val="32"/>
          <w:shd w:val="clear" w:color="auto" w:fill="FFFFFF"/>
        </w:rPr>
        <w:t>电  </w:t>
      </w:r>
      <w:r>
        <w:rPr>
          <w:rFonts w:hint="eastAsia" w:ascii="方正仿宋_GB2312" w:hAnsi="方正仿宋_GB2312" w:eastAsia="方正仿宋_GB2312" w:cs="方正仿宋_GB2312"/>
          <w:b w:val="0"/>
          <w:bCs w:val="0"/>
          <w:color w:val="000000"/>
          <w:spacing w:val="-6"/>
          <w:sz w:val="32"/>
          <w:szCs w:val="32"/>
          <w:shd w:val="clear" w:color="auto" w:fill="FFFFFF"/>
          <w:lang w:val="en-US" w:eastAsia="zh-CN"/>
        </w:rPr>
        <w:t xml:space="preserve">   </w:t>
      </w:r>
      <w:r>
        <w:rPr>
          <w:rFonts w:hint="eastAsia" w:ascii="方正仿宋_GB2312" w:hAnsi="方正仿宋_GB2312" w:eastAsia="方正仿宋_GB2312" w:cs="方正仿宋_GB2312"/>
          <w:b w:val="0"/>
          <w:bCs w:val="0"/>
          <w:color w:val="000000"/>
          <w:spacing w:val="-6"/>
          <w:sz w:val="32"/>
          <w:szCs w:val="32"/>
          <w:shd w:val="clear" w:color="auto" w:fill="FFFFFF"/>
        </w:rPr>
        <w:t> 话：</w:t>
      </w:r>
      <w:r>
        <w:rPr>
          <w:rFonts w:hint="eastAsia" w:ascii="方正仿宋_GB2312" w:hAnsi="方正仿宋_GB2312" w:eastAsia="方正仿宋_GB2312" w:cs="方正仿宋_GB2312"/>
          <w:b w:val="0"/>
          <w:bCs w:val="0"/>
          <w:color w:val="404040"/>
          <w:sz w:val="32"/>
          <w:szCs w:val="32"/>
          <w:u w:val="single"/>
        </w:rPr>
        <w:t>                         </w:t>
      </w:r>
      <w:r>
        <w:rPr>
          <w:rFonts w:hint="eastAsia" w:ascii="方正仿宋_GB2312" w:hAnsi="方正仿宋_GB2312" w:eastAsia="方正仿宋_GB2312" w:cs="方正仿宋_GB2312"/>
          <w:b w:val="0"/>
          <w:bCs w:val="0"/>
          <w:color w:val="404040"/>
          <w:sz w:val="32"/>
          <w:szCs w:val="32"/>
        </w:rPr>
        <w:t> </w:t>
      </w:r>
    </w:p>
    <w:p>
      <w:pPr>
        <w:pStyle w:val="3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jc w:val="both"/>
        <w:textAlignment w:val="auto"/>
        <w:outlineLvl w:val="9"/>
        <w:rPr>
          <w:rFonts w:hint="eastAsia" w:ascii="方正仿宋_GB2312" w:hAnsi="方正仿宋_GB2312" w:eastAsia="方正仿宋_GB2312" w:cs="方正仿宋_GB2312"/>
          <w:b w:val="0"/>
          <w:bCs w:val="0"/>
          <w:color w:val="404040"/>
          <w:sz w:val="32"/>
          <w:szCs w:val="32"/>
          <w:u w:val="single"/>
          <w:lang w:val="en-US" w:eastAsia="zh-CN"/>
        </w:rPr>
      </w:pPr>
      <w:r>
        <w:rPr>
          <w:rFonts w:hint="eastAsia" w:ascii="方正仿宋_GB2312" w:hAnsi="方正仿宋_GB2312" w:eastAsia="方正仿宋_GB2312" w:cs="方正仿宋_GB2312"/>
          <w:b w:val="0"/>
          <w:bCs w:val="0"/>
          <w:color w:val="404040"/>
          <w:sz w:val="32"/>
          <w:szCs w:val="32"/>
          <w:lang w:val="en-US" w:eastAsia="zh-CN"/>
        </w:rPr>
        <w:t>日    期：</w:t>
      </w:r>
      <w:r>
        <w:rPr>
          <w:rFonts w:hint="eastAsia" w:ascii="方正仿宋_GB2312" w:hAnsi="方正仿宋_GB2312" w:eastAsia="方正仿宋_GB2312" w:cs="方正仿宋_GB2312"/>
          <w:b w:val="0"/>
          <w:bCs w:val="0"/>
          <w:color w:val="404040"/>
          <w:sz w:val="32"/>
          <w:szCs w:val="32"/>
          <w:u w:val="single"/>
          <w:lang w:val="en-US" w:eastAsia="zh-CN"/>
        </w:rPr>
        <w:t xml:space="preserve">              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rPr>
          <w:rFonts w:hint="eastAsia" w:ascii="方正仿宋_GB2312" w:hAnsi="方正仿宋_GB2312" w:eastAsia="方正仿宋_GB2312" w:cs="方正仿宋_GB2312"/>
          <w:b w:val="0"/>
          <w:bCs w:val="0"/>
          <w:color w:val="404040"/>
          <w:sz w:val="32"/>
          <w:szCs w:val="32"/>
          <w:u w:val="single"/>
          <w:lang w:val="en-US" w:eastAsia="zh-CN"/>
        </w:rPr>
      </w:pPr>
      <w:r>
        <w:rPr>
          <w:rFonts w:hint="eastAsia" w:ascii="方正仿宋_GB2312" w:hAnsi="方正仿宋_GB2312" w:eastAsia="方正仿宋_GB2312" w:cs="方正仿宋_GB2312"/>
          <w:b w:val="0"/>
          <w:bCs w:val="0"/>
          <w:color w:val="404040"/>
          <w:sz w:val="32"/>
          <w:szCs w:val="32"/>
          <w:u w:val="single"/>
          <w:lang w:val="en-US" w:eastAsia="zh-CN"/>
        </w:rPr>
        <w:br w:type="page"/>
      </w:r>
    </w:p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仿宋_GB2312">
    <w:panose1 w:val="02000000000000000000"/>
    <w:charset w:val="86"/>
    <w:family w:val="auto"/>
    <w:pitch w:val="default"/>
    <w:sig w:usb0="00000000" w:usb1="00000000" w:usb2="00000000" w:usb3="00000000" w:csb0="0000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CB2D2D9E"/>
    <w:multiLevelType w:val="singleLevel"/>
    <w:tmpl w:val="CB2D2D9E"/>
    <w:lvl w:ilvl="0" w:tentative="0">
      <w:start w:val="1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C553339"/>
    <w:rsid w:val="2C5533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qFormat="1" w:uiPriority="99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Message Header"/>
    <w:basedOn w:val="1"/>
    <w:unhideWhenUsed/>
    <w:qFormat/>
    <w:uiPriority w:val="99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ind w:firstLine="420" w:firstLineChars="200"/>
      <w:jc w:val="left"/>
    </w:pPr>
    <w:rPr>
      <w:rFonts w:ascii="Arial" w:hAnsi="Arial" w:eastAsia="宋体"/>
      <w:sz w:val="24"/>
    </w:rPr>
  </w:style>
  <w:style w:type="paragraph" w:styleId="3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</TotalTime>
  <ScaleCrop>false</ScaleCrop>
  <LinksUpToDate>false</LinksUpToDate>
  <CharactersWithSpaces>0</CharactersWithSpaces>
  <Application>WPS Office_11.8.6.8810_F1E327BC-269C-435d-A152-05C5408002CA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2025-11-13T01:09:00Z</dcterms:created>
  <dc:creator>Administrator</dc:creator>
  <cp:lastModifiedBy>Administrator</cp:lastModifiedBy>
  <dcterms:modified xsi:type="dcterms:W3CDTF">2025-11-13T01:10:46Z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2052-11.8.6.8810</vt:lpwstr>
  </property>
</Properties>
</file>