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default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  <w:r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center"/>
        <w:textAlignment w:val="auto"/>
      </w:pPr>
      <w:r>
        <w:rPr>
          <w:rFonts w:ascii="方正小标宋_GBK" w:hAnsi="方正小标宋_GBK" w:eastAsia="方正小标宋_GBK" w:cs="方正小标宋_GBK"/>
          <w:b w:val="0"/>
          <w:i w:val="0"/>
          <w:caps w:val="0"/>
          <w:color w:val="404040"/>
          <w:spacing w:val="0"/>
          <w:sz w:val="44"/>
          <w:szCs w:val="44"/>
          <w:u w:val="none"/>
        </w:rPr>
        <w:t>报价书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重庆市渝兴建设投资有限公司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一、根据你方发布的询价公告，经研究，我方愿以人民币￥</w:t>
      </w:r>
      <w:r>
        <w:rPr>
          <w:rStyle w:val="5"/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元（人民币大写：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4"/>
          <w:szCs w:val="24"/>
          <w:u w:val="single"/>
        </w:rPr>
        <w:t>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）完成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巴南区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  <w:lang w:val="en-US" w:eastAsia="zh-CN"/>
        </w:rPr>
        <w:t>鱼洞、龙洲湾、花溪片区40宗资产租赁价格咨询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0"/>
          <w:sz w:val="32"/>
          <w:szCs w:val="32"/>
          <w:u w:val="none"/>
          <w:shd w:val="clear" w:fill="FFFFFF"/>
        </w:rPr>
        <w:t>服务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700" w:firstLineChars="20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15"/>
          <w:sz w:val="32"/>
          <w:szCs w:val="32"/>
          <w:u w:val="none"/>
          <w:shd w:val="clear" w:fill="FFFFFF"/>
        </w:rPr>
        <w:t>二、本报价包括公告内所有工作内容。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微软雅黑" w:hAnsi="微软雅黑" w:eastAsia="微软雅黑" w:cs="微软雅黑"/>
          <w:b w:val="0"/>
          <w:i w:val="0"/>
          <w:caps w:val="0"/>
          <w:color w:val="404040"/>
          <w:spacing w:val="0"/>
          <w:sz w:val="21"/>
          <w:szCs w:val="21"/>
          <w:u w:val="none"/>
        </w:rPr>
        <w:t>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报价单位：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（盖章）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联 系 人：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both"/>
        <w:textAlignment w:val="auto"/>
      </w:pPr>
      <w:r>
        <w:rPr>
          <w:rFonts w:hint="eastAsia" w:ascii="方正仿宋_GBK" w:hAnsi="方正仿宋_GBK" w:eastAsia="方正仿宋_GBK" w:cs="方正仿宋_GBK"/>
          <w:b w:val="0"/>
          <w:i w:val="0"/>
          <w:caps w:val="0"/>
          <w:color w:val="000000"/>
          <w:spacing w:val="-6"/>
          <w:sz w:val="32"/>
          <w:szCs w:val="32"/>
          <w:u w:val="none"/>
          <w:shd w:val="clear" w:fill="FFFFFF"/>
        </w:rPr>
        <w:t>                      电    话：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single"/>
        </w:rPr>
        <w:t>                         </w:t>
      </w:r>
      <w:r>
        <w:rPr>
          <w:rFonts w:hint="default" w:ascii="Calibri" w:hAnsi="Calibri" w:eastAsia="微软雅黑" w:cs="Calibri"/>
          <w:b w:val="0"/>
          <w:i w:val="0"/>
          <w:caps w:val="0"/>
          <w:color w:val="404040"/>
          <w:spacing w:val="0"/>
          <w:sz w:val="21"/>
          <w:szCs w:val="21"/>
          <w:u w:val="none"/>
        </w:rPr>
        <w:t>                                                  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120" w:beforeAutospacing="0" w:after="120" w:afterAutospacing="0" w:line="600" w:lineRule="exact"/>
        <w:ind w:left="0" w:right="0"/>
        <w:jc w:val="left"/>
        <w:textAlignment w:val="auto"/>
      </w:pP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</w:rPr>
        <w:t>                         </w:t>
      </w:r>
      <w:r>
        <w:rPr>
          <w:rFonts w:hint="eastAsia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none"/>
          <w:lang w:val="en-US" w:eastAsia="zh-CN"/>
        </w:rPr>
        <w:t xml:space="preserve">  </w:t>
      </w:r>
      <w:r>
        <w:rPr>
          <w:rFonts w:hint="eastAsia" w:ascii="方正仿宋_GBK" w:hAnsi="方正仿宋_GBK" w:eastAsia="方正仿宋_GBK" w:cs="方正仿宋_GBK"/>
          <w:b w:val="0"/>
          <w:i w:val="0"/>
          <w:caps/>
          <w:color w:val="000000"/>
          <w:spacing w:val="-6"/>
          <w:sz w:val="32"/>
          <w:szCs w:val="32"/>
          <w:u w:val="none"/>
          <w:shd w:val="clear" w:fill="FFFFFF"/>
        </w:rPr>
        <w:t>日    期：</w:t>
      </w:r>
      <w:r>
        <w:rPr>
          <w:rFonts w:hint="default" w:ascii="Calibri" w:hAnsi="Calibri" w:eastAsia="微软雅黑" w:cs="Calibri"/>
          <w:b w:val="0"/>
          <w:i w:val="0"/>
          <w:caps/>
          <w:color w:val="404040"/>
          <w:spacing w:val="0"/>
          <w:sz w:val="28"/>
          <w:szCs w:val="28"/>
          <w:u w:val="single"/>
        </w:rPr>
        <w:t>                         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34D442E"/>
    <w:rsid w:val="634D4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2026-01-15T02:43:00Z</dcterms:created>
  <dc:creator>Administrator</dc:creator>
  <cp:lastModifiedBy>Administrator</cp:lastModifiedBy>
  <dcterms:modified xsi:type="dcterms:W3CDTF">2026-01-15T02:43:12Z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