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eastAsia" w:ascii="Times New Roman" w:hAnsi="Times New Roman" w:eastAsia="方正黑体_GBK" w:cs="方正黑体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方正黑体_GBK"/>
          <w:sz w:val="32"/>
          <w:szCs w:val="32"/>
        </w:rPr>
        <w:t>附件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eastAsia" w:ascii="Times New Roman" w:hAnsi="Times New Roman" w:eastAsia="方正小标宋_GBK"/>
          <w:sz w:val="44"/>
          <w:szCs w:val="44"/>
        </w:rPr>
      </w:pPr>
      <w:r>
        <w:rPr>
          <w:rFonts w:hint="eastAsia" w:ascii="Times New Roman" w:hAnsi="Times New Roman" w:eastAsia="方正小标宋_GBK"/>
          <w:sz w:val="44"/>
          <w:szCs w:val="44"/>
        </w:rPr>
        <w:t>报价书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eastAsia" w:ascii="Times New Roman" w:hAnsi="Times New Roman" w:eastAsia="方正仿宋_GBK" w:cs="方正仿宋_GBK"/>
          <w:color w:val="000000"/>
          <w:spacing w:val="-6"/>
          <w:sz w:val="32"/>
          <w:szCs w:val="32"/>
          <w:u w:val="none"/>
          <w:shd w:val="clear" w:color="auto" w:fill="FFFFFF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eastAsia" w:ascii="Times New Roman" w:hAnsi="Times New Roman" w:eastAsia="方正仿宋_GBK" w:cs="方正仿宋_GBK"/>
          <w:color w:val="000000"/>
          <w:spacing w:val="-6"/>
          <w:sz w:val="32"/>
          <w:szCs w:val="32"/>
          <w:u w:val="none"/>
          <w:shd w:val="clear" w:color="auto" w:fill="FFFFFF"/>
        </w:rPr>
      </w:pPr>
      <w:r>
        <w:rPr>
          <w:rFonts w:hint="eastAsia" w:ascii="Times New Roman" w:hAnsi="Times New Roman" w:eastAsia="方正仿宋_GBK" w:cs="方正仿宋_GBK"/>
          <w:color w:val="000000"/>
          <w:spacing w:val="-6"/>
          <w:sz w:val="32"/>
          <w:szCs w:val="32"/>
          <w:u w:val="none"/>
          <w:shd w:val="clear" w:color="auto" w:fill="FFFFFF"/>
        </w:rPr>
        <w:t>重庆</w:t>
      </w:r>
      <w:r>
        <w:rPr>
          <w:rFonts w:hint="eastAsia" w:ascii="Times New Roman" w:hAnsi="Times New Roman" w:eastAsia="方正仿宋_GBK" w:cs="方正仿宋_GBK"/>
          <w:color w:val="000000"/>
          <w:spacing w:val="-6"/>
          <w:sz w:val="32"/>
          <w:szCs w:val="32"/>
          <w:u w:val="none"/>
          <w:shd w:val="clear" w:color="auto" w:fill="FFFFFF"/>
          <w:lang w:val="en-US" w:eastAsia="zh-CN"/>
        </w:rPr>
        <w:t>市渝兴</w:t>
      </w:r>
      <w:r>
        <w:rPr>
          <w:rFonts w:hint="eastAsia" w:ascii="Times New Roman" w:hAnsi="Times New Roman" w:eastAsia="方正仿宋_GBK" w:cs="方正仿宋_GBK"/>
          <w:color w:val="000000"/>
          <w:spacing w:val="-6"/>
          <w:sz w:val="32"/>
          <w:szCs w:val="32"/>
          <w:u w:val="none"/>
          <w:shd w:val="clear" w:color="auto" w:fill="FFFFFF"/>
        </w:rPr>
        <w:t>建设投资有限公司：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35"/>
        <w:textAlignment w:val="auto"/>
        <w:outlineLvl w:val="9"/>
        <w:rPr>
          <w:rFonts w:hint="default" w:ascii="方正仿宋_GBK" w:hAnsi="方正仿宋_GBK" w:eastAsia="方正仿宋_GBK" w:cs="方正仿宋_GBK"/>
          <w:color w:val="000000"/>
          <w:spacing w:val="-6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none"/>
          <w:shd w:val="clear" w:color="auto" w:fill="FFFFFF"/>
        </w:rPr>
        <w:t>根据你方发布的征询公告，经研究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  <w:lang w:val="en-US" w:eastAsia="zh-CN"/>
        </w:rPr>
        <w:t>巴渝小学人行天桥项目可行性研究报告编制工作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none"/>
          <w:shd w:val="clear" w:color="auto" w:fill="FFFFFF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none"/>
          <w:shd w:val="clear" w:color="auto" w:fill="FFFFFF"/>
        </w:rPr>
        <w:t>我方愿以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none"/>
          <w:shd w:val="clear" w:color="auto" w:fill="FFFFFF"/>
          <w:lang w:val="en-US" w:eastAsia="zh-CN"/>
        </w:rPr>
        <w:t>总价_______万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none"/>
          <w:shd w:val="clear" w:color="auto" w:fill="FFFFFF"/>
        </w:rPr>
        <w:t>元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none"/>
          <w:shd w:val="clear" w:color="auto" w:fill="FFFFFF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none"/>
          <w:shd w:val="clear" w:color="auto" w:fill="FFFFFF"/>
        </w:rPr>
        <w:t>完成该项服务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none"/>
          <w:shd w:val="clear" w:color="auto" w:fill="FFFFFF"/>
          <w:lang w:eastAsia="zh-CN"/>
        </w:rPr>
        <w:t>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35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2、本报价包括公告内所有工作内容。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35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  <w:t xml:space="preserve">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3182" w:firstLineChars="1105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3182" w:firstLineChars="1105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  <w:t xml:space="preserve"> 报价单位：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u w:val="single"/>
          <w:shd w:val="clear" w:color="auto" w:fill="FFFFFF"/>
        </w:rPr>
        <w:t xml:space="preserve">  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u w:val="single"/>
          <w:shd w:val="clear" w:color="auto" w:fill="FFFFFF"/>
          <w:lang w:val="en-US" w:eastAsia="zh-CN"/>
        </w:rPr>
        <w:t xml:space="preserve">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u w:val="single"/>
          <w:shd w:val="clear" w:color="auto" w:fill="FFFFFF"/>
        </w:rPr>
        <w:t xml:space="preserve">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u w:val="single"/>
          <w:shd w:val="clear" w:color="auto" w:fill="FFFFFF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  <w:t xml:space="preserve">（盖章） 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3456" w:firstLineChars="1200"/>
        <w:textAlignment w:val="auto"/>
        <w:rPr>
          <w:rFonts w:hint="eastAsia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  <w:lang w:val="en-US" w:eastAsia="zh-CN"/>
        </w:rPr>
        <w:t>联 系 人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  <w:t>：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u w:val="single"/>
          <w:shd w:val="clear" w:color="auto" w:fill="FFFFFF"/>
        </w:rPr>
        <w:t xml:space="preserve">                  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  <w:t xml:space="preserve">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35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  <w:t xml:space="preserve">                      电    话：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u w:val="single"/>
          <w:shd w:val="clear" w:color="auto" w:fill="FFFFFF"/>
        </w:rPr>
        <w:t xml:space="preserve">                  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  <w:t xml:space="preserve">                    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35"/>
        <w:textAlignment w:val="auto"/>
        <w:outlineLvl w:val="9"/>
        <w:rPr>
          <w:rFonts w:hint="eastAsia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  <w:t xml:space="preserve">                      日    期：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u w:val="single"/>
          <w:shd w:val="clear" w:color="auto" w:fill="FFFFFF"/>
        </w:rPr>
        <w:t xml:space="preserve">                  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  <w:t xml:space="preserve">   </w:t>
      </w:r>
    </w:p>
    <w:p>
      <w:bookmarkStart w:id="0" w:name="_GoBack"/>
      <w:bookmarkEnd w:id="0"/>
    </w:p>
    <w:sectPr>
      <w:footerReference r:id="rId3" w:type="default"/>
      <w:pgSz w:w="11906" w:h="16838"/>
      <w:pgMar w:top="2098" w:right="1531" w:bottom="1984" w:left="1531" w:header="851" w:footer="992" w:gutter="0"/>
      <w:pgNumType w:fmt="numberInDash"/>
      <w:cols w:space="72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o&#10;aYJL0wAAAAUBAAAPAAAAAAAAAAEAIAAAACIAAABkcnMvZG93bnJldi54bWxQSwECFAAUAAAACACH&#10;TuJA+jUQibcBAABVAwAADgAAAAAAAAABACAAAAAiAQAAZHJzL2Uyb0RvYy54bWxQSwUGAAAAAAYA&#10;BgBZAQAASwUAAAAA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4E49D"/>
    <w:multiLevelType w:val="singleLevel"/>
    <w:tmpl w:val="2D54E49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A842C7"/>
    <w:rsid w:val="20A84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ind w:firstLine="570"/>
    </w:pPr>
  </w:style>
  <w:style w:type="paragraph" w:styleId="4">
    <w:name w:val="envelope return"/>
    <w:basedOn w:val="1"/>
    <w:unhideWhenUsed/>
    <w:qFormat/>
    <w:uiPriority w:val="99"/>
    <w:pPr>
      <w:spacing w:beforeLines="50" w:afterLines="50"/>
      <w:ind w:firstLine="480"/>
    </w:pPr>
    <w:rPr>
      <w:rFonts w:ascii="Arial" w:hAnsi="Arial" w:cs="Arial"/>
      <w:sz w:val="24"/>
    </w:rPr>
  </w:style>
  <w:style w:type="paragraph" w:customStyle="1" w:styleId="5">
    <w:name w:val="样式 正文首行缩进 2 + 首行缩进:  2 字符"/>
    <w:basedOn w:val="1"/>
    <w:next w:val="6"/>
    <w:qFormat/>
    <w:uiPriority w:val="0"/>
    <w:pPr>
      <w:spacing w:line="360" w:lineRule="auto"/>
      <w:ind w:firstLine="480" w:firstLineChars="200"/>
    </w:pPr>
    <w:rPr>
      <w:rFonts w:ascii="Times New Roman" w:hAnsi="Times New Roman" w:eastAsia="宋体" w:cs="宋体"/>
      <w:sz w:val="24"/>
      <w:szCs w:val="20"/>
    </w:rPr>
  </w:style>
  <w:style w:type="paragraph" w:customStyle="1" w:styleId="6">
    <w:name w:val="正文 A"/>
    <w:next w:val="7"/>
    <w:qFormat/>
    <w:uiPriority w:val="0"/>
    <w:pPr>
      <w:widowControl w:val="0"/>
      <w:spacing w:line="360" w:lineRule="auto"/>
      <w:ind w:firstLine="200"/>
      <w:jc w:val="both"/>
    </w:pPr>
    <w:rPr>
      <w:rFonts w:hint="eastAsia" w:ascii="Arial Unicode MS" w:hAnsi="Arial Unicode MS" w:eastAsia="Times New Roman" w:cs="Arial Unicode MS"/>
      <w:color w:val="000000"/>
      <w:kern w:val="2"/>
      <w:sz w:val="28"/>
      <w:szCs w:val="28"/>
      <w:lang w:val="en-US" w:eastAsia="zh-CN" w:bidi="ar-SA"/>
    </w:rPr>
  </w:style>
  <w:style w:type="paragraph" w:customStyle="1" w:styleId="7">
    <w:name w:val="正文首行缩进 21"/>
    <w:next w:val="5"/>
    <w:qFormat/>
    <w:uiPriority w:val="0"/>
    <w:pPr>
      <w:widowControl w:val="0"/>
      <w:spacing w:after="120" w:line="600" w:lineRule="exact"/>
      <w:ind w:left="420" w:firstLine="420"/>
      <w:jc w:val="both"/>
    </w:pPr>
    <w:rPr>
      <w:rFonts w:hint="eastAsia" w:ascii="Arial Unicode MS" w:hAnsi="Arial Unicode MS" w:eastAsia="Times New Roman" w:cs="Arial Unicode MS"/>
      <w:color w:val="000000"/>
      <w:kern w:val="2"/>
      <w:sz w:val="21"/>
      <w:szCs w:val="21"/>
      <w:lang w:val="en-US" w:eastAsia="zh-CN" w:bidi="ar-SA"/>
    </w:r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toc 1"/>
    <w:basedOn w:val="1"/>
    <w:next w:val="1"/>
    <w:qFormat/>
    <w:uiPriority w:val="0"/>
    <w:pPr>
      <w:tabs>
        <w:tab w:val="right" w:leader="dot" w:pos="9117"/>
      </w:tabs>
      <w:spacing w:before="120" w:after="120"/>
      <w:jc w:val="left"/>
    </w:pPr>
    <w:rPr>
      <w:caps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2026-08-17T02:49:00Z</dcterms:created>
  <dc:creator>Administrator</dc:creator>
  <cp:lastModifiedBy>Administrator</cp:lastModifiedBy>
  <dcterms:modified xsi:type="dcterms:W3CDTF">2026-08-17T02:50:02Z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