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32"/>
          <w:szCs w:val="32"/>
          <w:u w:val="none"/>
          <w:lang w:eastAsia="zh-CN"/>
        </w:rPr>
        <w:t>附件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</w:pPr>
      <w:r>
        <w:rPr>
          <w:rFonts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44"/>
          <w:szCs w:val="44"/>
          <w:u w:val="none"/>
        </w:rPr>
        <w:t>报价书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重庆市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渝兴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建设投资有限公司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700" w:firstLineChars="200"/>
        <w:jc w:val="both"/>
        <w:textAlignment w:val="auto"/>
        <w:rPr>
          <w:rFonts w:hint="eastAsia" w:eastAsia="方正仿宋_GBK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根据你方发布的询价公告，经研究，我方愿以人民币￥</w:t>
      </w:r>
      <w:r>
        <w:rPr>
          <w:rStyle w:val="6"/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</w:t>
      </w:r>
      <w:r>
        <w:rPr>
          <w:rFonts w:hint="eastAsia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元（人民币大写：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    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）完成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鱼洞鱼新街51-2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资产租赁合同纠纷法律服务（含一审律师代理费）。二审（如有）律师代理费为</w:t>
      </w:r>
      <w:r>
        <w:rPr>
          <w:rFonts w:hint="eastAsia" w:eastAsia="方正仿宋_GBK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元，执行程序（如有）律师代理费为  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元。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700" w:firstLineChars="20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二、本报价包括公告内所有工作内容。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报价单位： 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（盖章）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联 系 人：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电  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话：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       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none"/>
        </w:rPr>
        <w:t>                                  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600" w:lineRule="exact"/>
        <w:ind w:left="0" w:right="0"/>
        <w:jc w:val="left"/>
        <w:textAlignment w:val="auto"/>
      </w:pPr>
      <w:r>
        <w:rPr>
          <w:rFonts w:hint="default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none"/>
        </w:rPr>
        <w:t>                         </w:t>
      </w:r>
      <w:r>
        <w:rPr>
          <w:rFonts w:hint="eastAsia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i w:val="0"/>
          <w:caps/>
          <w:color w:val="000000"/>
          <w:spacing w:val="-6"/>
          <w:sz w:val="32"/>
          <w:szCs w:val="32"/>
          <w:u w:val="none"/>
          <w:shd w:val="clear" w:fill="FFFFFF"/>
        </w:rPr>
        <w:t>日   </w:t>
      </w:r>
      <w:r>
        <w:rPr>
          <w:rFonts w:hint="eastAsia" w:ascii="方正仿宋_GBK" w:hAnsi="方正仿宋_GBK" w:eastAsia="方正仿宋_GBK" w:cs="方正仿宋_GBK"/>
          <w:b w:val="0"/>
          <w:i w:val="0"/>
          <w:caps/>
          <w:color w:val="000000"/>
          <w:spacing w:val="-6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i w:val="0"/>
          <w:caps/>
          <w:color w:val="000000"/>
          <w:spacing w:val="-6"/>
          <w:sz w:val="32"/>
          <w:szCs w:val="32"/>
          <w:u w:val="none"/>
          <w:shd w:val="clear" w:fill="FFFFFF"/>
        </w:rPr>
        <w:t> 期：</w:t>
      </w:r>
      <w:r>
        <w:rPr>
          <w:rFonts w:hint="default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single"/>
        </w:rPr>
        <w:t>                         </w:t>
      </w:r>
    </w:p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D75EB"/>
    <w:rsid w:val="1FAD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2026-10-26T09:42:00Z</dcterms:created>
  <dc:creator>Administrator</dc:creator>
  <cp:lastModifiedBy>Administrator</cp:lastModifiedBy>
  <dcterms:modified xsi:type="dcterms:W3CDTF">2026-10-26T09:42:53Z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